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62" w:rsidRPr="00D87E62" w:rsidRDefault="00D87E62" w:rsidP="00D87E62">
      <w:pPr>
        <w:shd w:val="clear" w:color="auto" w:fill="FFFFFF"/>
        <w:spacing w:after="0" w:line="35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2">
        <w:rPr>
          <w:rFonts w:ascii="Arial" w:eastAsia="Times New Roman" w:hAnsi="Arial" w:cs="Arial"/>
          <w:color w:val="63729A"/>
          <w:sz w:val="20"/>
          <w:szCs w:val="20"/>
          <w:lang w:eastAsia="ru-RU"/>
        </w:rPr>
        <w:t> 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5"/>
      </w:tblGrid>
      <w:tr w:rsidR="00D87E62" w:rsidRPr="00D87E62" w:rsidTr="00D87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835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2076"/>
              <w:gridCol w:w="3363"/>
            </w:tblGrid>
            <w:tr w:rsidR="00D87E62" w:rsidRPr="00D87E62" w:rsidTr="00052FBB">
              <w:trPr>
                <w:trHeight w:val="600"/>
              </w:trPr>
              <w:tc>
                <w:tcPr>
                  <w:tcW w:w="29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0955" w:rsidRDefault="00D87E62" w:rsidP="00052FB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 xml:space="preserve">БАШКОРТОСТАН </w:t>
                  </w:r>
                  <w:r w:rsidR="00160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 </w:t>
                  </w: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РЕСПУБЛИКАҺЫ</w:t>
                  </w:r>
                </w:p>
                <w:p w:rsidR="00D87E62" w:rsidRPr="00D87E62" w:rsidRDefault="00D87E62" w:rsidP="0016095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БИШБ</w:t>
                  </w: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Ү</w:t>
                  </w: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Л</w:t>
                  </w: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Ә</w:t>
                  </w:r>
                  <w:proofErr w:type="gramStart"/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К</w:t>
                  </w:r>
                  <w:proofErr w:type="gramEnd"/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РАЙОНЫ</w:t>
                  </w:r>
                </w:p>
                <w:p w:rsidR="00D87E62" w:rsidRPr="00D87E62" w:rsidRDefault="00D87E62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МУНИЦИПАЛЬ РАЙОН</w:t>
                  </w:r>
                </w:p>
                <w:p w:rsidR="00D87E62" w:rsidRPr="00D87E62" w:rsidRDefault="00160955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tt-RU" w:eastAsia="ru-RU"/>
                    </w:rPr>
                    <w:t>ЙЫЛБУ</w:t>
                  </w:r>
                  <w:r w:rsid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tt-RU" w:eastAsia="ru-RU"/>
                    </w:rPr>
                    <w:t>ЛАКТАМАК</w:t>
                  </w:r>
                  <w:r w:rsidR="00D87E62"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tt-RU" w:eastAsia="ru-RU"/>
                    </w:rPr>
                    <w:t xml:space="preserve"> АУЫЛЫНЫ</w:t>
                  </w:r>
                  <w:r w:rsidR="00D87E62"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Ң</w:t>
                  </w:r>
                  <w:r w:rsidR="00D87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7E62"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УРТА ДӨЙӨМ БЕЛЕМ БИРЕҮ УЧРЕЖДЕНИ</w:t>
                  </w:r>
                  <w:r w:rsidR="00D87E62"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tt-RU" w:eastAsia="ru-RU"/>
                    </w:rPr>
                    <w:t>Е</w:t>
                  </w:r>
                  <w:r w:rsidR="00D87E62"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val="ba-RU" w:eastAsia="ru-RU"/>
                    </w:rPr>
                    <w:t>ҺЫ</w:t>
                  </w:r>
                </w:p>
                <w:p w:rsidR="00D87E62" w:rsidRPr="00D87E62" w:rsidRDefault="00D87E62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62" w:rsidRPr="00D87E62" w:rsidRDefault="00160955" w:rsidP="00D87E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2525" cy="1428750"/>
                        <wp:effectExtent l="19050" t="0" r="9525" b="0"/>
                        <wp:docPr id="3" name="Рисунок 3" descr="http://im0-tub-ru.yandex.net/i?id=281019219-4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0-tub-ru.yandex.net/i?id=281019219-4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62" w:rsidRPr="00D87E62" w:rsidRDefault="00D87E62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МУНИЦИПАЛЬНОЕ ОБЩЕОБРАЗОВАТЕЛЬНОЕ БЮДЖЕТНОЕ УЧРЕЖДЕНИЕ СРЕДНЯЯ  ОБЩЕОБРАЗОВАТЕЛЬНАЯ ШК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ОЛА  С.ЕЛБУЛАКТАМАК</w:t>
                  </w:r>
                  <w:r w:rsidRPr="00D87E6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МУНИЦИПАЛЬНОГО РАЙОНА БИЖБУЛЯКСКИЙ РАЙОН  РЕСПУБЛИКИ БАШКОРТОСТАН</w:t>
                  </w:r>
                </w:p>
                <w:p w:rsidR="00D87E62" w:rsidRPr="00D87E62" w:rsidRDefault="00D87E62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(МОБУ СОШ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Елбулактамак</w:t>
                  </w:r>
                  <w:proofErr w:type="spellEnd"/>
                  <w:r w:rsidRPr="00D87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87E62" w:rsidRPr="00D87E62" w:rsidRDefault="00D87E62" w:rsidP="00D87E6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7E62" w:rsidRPr="00D87E62" w:rsidTr="00052FBB">
              <w:trPr>
                <w:trHeight w:val="110"/>
              </w:trPr>
              <w:tc>
                <w:tcPr>
                  <w:tcW w:w="835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62" w:rsidRPr="00D87E62" w:rsidRDefault="00D87E62" w:rsidP="00D87E6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5E2E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тверждаю</w:t>
                  </w:r>
                </w:p>
                <w:p w:rsidR="00B85E2E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педагогическом совете                                      Директор школы МОБУ СОШ </w:t>
                  </w:r>
                </w:p>
                <w:p w:rsidR="00D87E62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Протокол№___от____.___.201_г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лбулактамак</w:t>
                  </w:r>
                  <w:proofErr w:type="spellEnd"/>
                </w:p>
                <w:p w:rsidR="00B85E2E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</w:t>
                  </w:r>
                  <w:r w:rsidR="00995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Р.Р.Нигметзянов</w:t>
                  </w:r>
                  <w:proofErr w:type="spellEnd"/>
                </w:p>
                <w:p w:rsidR="00995CF0" w:rsidRDefault="00995CF0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Приказ№___от___.___.2013г.</w:t>
                  </w:r>
                </w:p>
                <w:p w:rsidR="00B85E2E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Рассмотрено и согласовано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proofErr w:type="spellEnd"/>
                </w:p>
                <w:p w:rsidR="00B85E2E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общешкольном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995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на Совете обучающихся</w:t>
                  </w:r>
                </w:p>
                <w:p w:rsidR="00B85E2E" w:rsidRPr="00D87E62" w:rsidRDefault="00B85E2E" w:rsidP="00B85E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Протокол№__от___.___201_г.           </w:t>
                  </w:r>
                  <w:r w:rsidR="00995C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Протокол№__от___.___.2013г.</w:t>
                  </w:r>
                </w:p>
              </w:tc>
            </w:tr>
          </w:tbl>
          <w:p w:rsidR="00D87E62" w:rsidRPr="00D87E62" w:rsidRDefault="00D87E62" w:rsidP="00052F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10AB0" w:rsidRDefault="00510AB0" w:rsidP="005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</w:pPr>
    </w:p>
    <w:p w:rsidR="00995CF0" w:rsidRPr="00051CAA" w:rsidRDefault="00995CF0" w:rsidP="005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ПРАВИЛА ВНУТРЕННЕГО РАСПОРЯДКА </w:t>
      </w:r>
      <w:proofErr w:type="gramStart"/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ОБУЧАЮЩИХСЯ</w:t>
      </w:r>
      <w:proofErr w:type="gramEnd"/>
      <w:r w:rsidR="00510A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 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ОБЩЕ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 БЮДЖЕТНОГО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 УЧРЕЖДЕНИЯ</w:t>
      </w:r>
      <w:r w:rsidR="00510AB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 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С.ЕЛБУЛАКТАМАК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 xml:space="preserve">МУНИЦИПАЛЬНОГО РАЙОНА БИЖБУЛЯКСКИЙ РАЙОН </w:t>
      </w:r>
      <w:r w:rsidRPr="00051CA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РЕСПУБЛИКИ БАШКОРТОСТАН</w:t>
      </w:r>
    </w:p>
    <w:p w:rsidR="00510AB0" w:rsidRDefault="00995CF0" w:rsidP="0051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1. Общие положения.</w:t>
      </w:r>
    </w:p>
    <w:p w:rsidR="00995CF0" w:rsidRPr="00051CAA" w:rsidRDefault="00995CF0" w:rsidP="0051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создано на основе Конвенции ООН о правах ребенка, Конституции Российской Федерации, Республики Башкортостан, Законов Российской Федерации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Российской Федерации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Пункт1ч.3ст.28,ч.2 ст.30,ч.2 ст.55)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 основных гарантиях прав ребенка в Российской Федерации», Уставом школы.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для обучающихся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лбулактамак</w:t>
      </w:r>
      <w:proofErr w:type="spell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 дальнейшем «Прави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ла») устанавливают нормы поведения обучающихся в здании и на территории школы. Цель Правил – создание в школе нормативной рабочей обстановки, способствующей ус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пешной   учебе каждого обучающегося, воспитанию уважения к личности и ее правам, развитие культуры поведения и навыков общения.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Время прихода в МО</w:t>
      </w:r>
      <w:r w:rsidR="002229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с.Елбулактамак</w:t>
      </w:r>
      <w:proofErr w:type="spell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школа) за 15—20 минут до начала занятий.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школу в скромной чистой, выглаженной одежде, удобной для занятий. Одежда должна соответствовать возрасту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верхнюю одежду в раздевалке образовательного учреждения, в месте, предназначенном для учащихся этого класса.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помещении образовательного учреждения все обучающиеся ходят в сменной обуви. Сменной может быть обувь, в которой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шел по улице. Сменная обувь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сохранения здоровья самого обучающегося. Обувь, в которой обучающийся шел по улице, хранится в раздевалке вместе с верхней одеждой в специальном мешке, на котором написана фамилия обучающегося и его класс.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занятий физической культурой и для уроков технологии и обслуживающего труда должны быть соответственно спортивная одежда и обувь, халат с застегивающимися рукавами для мальчиков и фартук для девочек.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Нахождение в помещении образовательного учреждения в верхней одежде не допускается.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классов не рекомендуется употреблять излишнюю косметику и носить большое количество украшений.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образовательное учреждение для ежедневной работы. Он должен выглядеть красиво и достойно.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торжественные мероприятия, вечера отдыха и дискотеки обучающиеся приходят в праздничной одежде.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случае пропуска занятий обучающийся обязан представить классному руководителю медицинскую справку о причинах пропуска и о том, что теперь по состоянию здоровья он может посещать школу.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течение учебного дня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уйти из образовательного учреждения по медицинской справке, записке от члена администрации образовательного учреждения или классного руководителя.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Обучающиеся должны относиться с уважением к старшим и младшим по возрасту, уступать им дорогу.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к. педагогу обращаются  на «вы».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уступают дорогу взрослым, старшие школьники - младшим, мальчики - девочкам.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Вне школы обучающиеся ведут себя везде и всюду так, чтобы не уронить свою честь и достоинство, не запятнать доброе имя школы.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Обучающиеся берегут имущество школы, аккуратно относятся как к своему, так и   к чужому имуществу.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Обучающимся категорически запрещается:</w:t>
      </w:r>
    </w:p>
    <w:p w:rsidR="00995CF0" w:rsidRPr="00051CAA" w:rsidRDefault="00995CF0" w:rsidP="00995C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 или использовать оружие, взрывчатые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газовые баллончики, токсические и наркотические вещества, спиртные напитки;</w:t>
      </w:r>
    </w:p>
    <w:p w:rsidR="00995CF0" w:rsidRPr="00051CAA" w:rsidRDefault="00995CF0" w:rsidP="00995C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любые средства и вещества, которые могут приве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взрывам и пожарам;</w:t>
      </w:r>
    </w:p>
    <w:p w:rsidR="00995CF0" w:rsidRPr="00051CAA" w:rsidRDefault="00995CF0" w:rsidP="00995C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физическую силу для выяснения отношений, запугивания и вымогательства;</w:t>
      </w:r>
    </w:p>
    <w:p w:rsidR="00995CF0" w:rsidRPr="00051CAA" w:rsidRDefault="00995CF0" w:rsidP="00995C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любые действия, влекущие за собой опасные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 для окружающих.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не разрешается во время уроков и внеклассных мероприятий иметь включенные мобильные телефоны и жевать резинку.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Обучающийся обязан предъявлять дневник по требованию педагогического работника, иметь все необходимое для работы на уроках, записывать задания на дом, ежедневно выполнять домашние задания.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Запрещается курение во всех помещениях школы  и на территории школьного двора.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2. Поведение </w:t>
      </w:r>
      <w:proofErr w:type="gramStart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обучающегося</w:t>
      </w:r>
      <w:proofErr w:type="gramEnd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на уроках.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Войдя в помещение класса, обучающийся готовит рабочее место к началу урока: достает учебник, тетрадь, письменные принад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лежности. Это необходимо, чтобы сэкономить рабочее время урока.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Во время урока обучающийся должен внимательно слушать объясне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педагога и ответы своих товарищей. Это позволяет закрепить полученные на уроке знания и облегчает выполнение домашнего задания.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отвлекаться самому и отвлекать других. Каждая минута урока должна использоваться для учебы.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После объяснения нового материала учителем обучающийся может задать вопрос, если он чего-то не понял во время объяснения.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Во время практических и лабораторных работ, уроков техноло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каждый обучающийся полностью соблюдает технику безопасно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 выполнении этого вида работ.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Во время проведения контрольных и самостоятельных работ каждый обучающийся обязан выполнять их самостоятельно. Помощь других обучающихся не допускается. Разрешается пользоваться толь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теми материалами, которые указал учитель.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этих правил учитель имеет право отобрать у обучающегося работу и оценить только ту часть работы, которая выполнена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Во время обсуждения различных вопросов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отстаивать свои взгляды и убеждения. В этом случае он должен аргументировать свою точку зрения, приводить факты, делать обоб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выводы. В споре нельзя переходить на личности людей, кото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 поддерживают данную точку зрения.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Если обучающийся не согласен с оценкой своих знаний учите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лем, он имеет право подать письменную апелляцию на имя замести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директора образовательного учреждения по учебно-воспитатель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работе.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Желание обучающегося задать вопрос учителю, попросить учителя о чем-то определяется поднятием руки. Такой порядок необходим, чтобы не создавать шума, отвлекающего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прихода в класс или ухода из класса любого взросло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человека, включая учителя, обучающиеся приветствуют его вставанием.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3. </w:t>
      </w:r>
      <w:proofErr w:type="gramStart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Поведение обучающихся на переменах. </w:t>
      </w:r>
      <w:proofErr w:type="gramEnd"/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Время перерыва между уроками дано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отды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питания, общения с друзьями, возможности перейти в другой кабинет в соответствии с расписанием уроков. Главным требованием в это свободное время является требование к каждому обучающемуся, чтобы его времяпрепровождения не мешало отдыхать другим обучающимися.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Во время перемен запрещается бегать по коридорам и лестни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цам, толкать других, бросать друг в друга различные пред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меты. Этот запрет связан с заботой о здоровье каждого обучающегося. Обучающийся должен помнить, что большинство школьных травм случается на переменах.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Запрещается кричать, очень громко разговаривать, шуметь. Обучающийся обязан понимать, что за короткое время перемены он должен успеть отдохнуть, чтобы нормально работать на следующем уроке.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Запрещается во время перемен открывать окна и сидеть на подоконниках. Для проветривания классов и коридоров используют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фрамуги.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Ответственными за поддержание порядка на этаже являются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класса и дежурный учитель. Все остальные обучающиеся обязаны беспрекословно выполнять их распоряжения.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4. Поведение </w:t>
      </w:r>
      <w:proofErr w:type="gramStart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обучающихся</w:t>
      </w:r>
      <w:proofErr w:type="gramEnd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в столовой.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 каждого класса пользуются столовой в соответствии с графиком посещения столовой классами, утвержденным директо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образовательного учреждения. Такой порядок установлен для того, чтобы каждый обучающийся имел возможность пользоваться столовой в максимально комфортных условиях.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 время приема пищи можно негромко разговаривать. Следу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соблюдать хорошие манеры, не мешать соседям по столу.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имеет право принести в столовую завтрак, прине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сенный из дома, купить в буфете то, что ему нравится.</w:t>
      </w:r>
      <w:proofErr w:type="gramEnd"/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Все продукты, купленные в буфете или принесенные из дома, можно употребить только в помещении столовой.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относятся к имуществу столовой, ува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 относятся к работникам столовой.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приема пищи обучающиеся приводят в порядок стол, за которым ели.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Запрещается появление в столовой людей в верхней одежде.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CF0" w:rsidRPr="00051CAA" w:rsidRDefault="00995CF0" w:rsidP="009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5. </w:t>
      </w:r>
      <w:proofErr w:type="gramStart"/>
      <w:r w:rsidRPr="00051CA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Правила поведения обучающихся в общественных местах. </w:t>
      </w:r>
      <w:proofErr w:type="gramEnd"/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время посещения театров, музеев, художественных выста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вок, экскурсий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себя с достоинством, скромно и интеллигентно. Помнит, что он представляет перед окружающими его людьми самого себя, свою семью, свое образовательное учреждение, своего педагога, который вместе с ним присутствует на мероприятии.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общественном транспорте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разговаривает со своими товарищами, чтобы не мешать другим пассажирам. Уступа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место людям старшего возраста, инвалидам, дошкольникам. Маль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чики и юноши уступают место девочкам, девушкам и женщинам. Они «сильный пол» и поэтому уступают места «слабому полу».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Запрещается разговаривать во время театральных спектаклей и объяснений экскурсовода, есть сладости и мороженое, шуршать бумажками от конфет, мешать окружающим людям. После окончания экскурсии можно задать вопросы экскурсоводу.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 рекомендуется во время театрального антракта покупать в буфете много сладостей. Это вредно для здоровья. В любом случае ничего нельзя есть в самом театральном зале. Для этого существует помещение буфета.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Указания педагога или педагогов, которые ведут обучающихся на экскурсию, в музей, театр и т.п., обязательны для исполнения  и обсуждению не подлежат. По возвращении в образовательное учреждение можно выяснить, чем было вызвано то или иное замеча</w:t>
      </w: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995CF0" w:rsidRPr="00051CAA" w:rsidRDefault="00995CF0" w:rsidP="0099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самостоятельно возвращаться домой после мероприятия только с разрешения педагога.</w:t>
      </w:r>
    </w:p>
    <w:p w:rsidR="00995CF0" w:rsidRDefault="00995CF0" w:rsidP="00995CF0"/>
    <w:p w:rsidR="00B85E2E" w:rsidRDefault="00B85E2E" w:rsidP="00B85E2E"/>
    <w:sectPr w:rsidR="00B85E2E" w:rsidSect="0016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ECA"/>
    <w:multiLevelType w:val="hybridMultilevel"/>
    <w:tmpl w:val="2070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0DB3"/>
    <w:multiLevelType w:val="multilevel"/>
    <w:tmpl w:val="677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3FA7"/>
    <w:multiLevelType w:val="multilevel"/>
    <w:tmpl w:val="58F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A3743"/>
    <w:multiLevelType w:val="hybridMultilevel"/>
    <w:tmpl w:val="EDA4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14C8"/>
    <w:multiLevelType w:val="multilevel"/>
    <w:tmpl w:val="F48C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45CA"/>
    <w:multiLevelType w:val="multilevel"/>
    <w:tmpl w:val="1A3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62"/>
    <w:rsid w:val="00011D40"/>
    <w:rsid w:val="00052FBB"/>
    <w:rsid w:val="00120DB8"/>
    <w:rsid w:val="00160955"/>
    <w:rsid w:val="00163B0B"/>
    <w:rsid w:val="0022296D"/>
    <w:rsid w:val="00225D74"/>
    <w:rsid w:val="00421D52"/>
    <w:rsid w:val="00436FB9"/>
    <w:rsid w:val="00510AB0"/>
    <w:rsid w:val="005724D4"/>
    <w:rsid w:val="005814CC"/>
    <w:rsid w:val="00720A67"/>
    <w:rsid w:val="00995CF0"/>
    <w:rsid w:val="009D5716"/>
    <w:rsid w:val="00B85E2E"/>
    <w:rsid w:val="00C4345A"/>
    <w:rsid w:val="00D87E62"/>
    <w:rsid w:val="00DB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E62"/>
    <w:rPr>
      <w:b/>
      <w:bCs/>
    </w:rPr>
  </w:style>
  <w:style w:type="character" w:customStyle="1" w:styleId="apple-converted-space">
    <w:name w:val="apple-converted-space"/>
    <w:basedOn w:val="a0"/>
    <w:rsid w:val="00D87E62"/>
  </w:style>
  <w:style w:type="character" w:customStyle="1" w:styleId="wmi-callto">
    <w:name w:val="wmi-callto"/>
    <w:basedOn w:val="a0"/>
    <w:rsid w:val="00D87E62"/>
  </w:style>
  <w:style w:type="paragraph" w:styleId="a6">
    <w:name w:val="Balloon Text"/>
    <w:basedOn w:val="a"/>
    <w:link w:val="a7"/>
    <w:uiPriority w:val="99"/>
    <w:semiHidden/>
    <w:unhideWhenUsed/>
    <w:rsid w:val="001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32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045329509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5</cp:revision>
  <cp:lastPrinted>2014-04-24T13:09:00Z</cp:lastPrinted>
  <dcterms:created xsi:type="dcterms:W3CDTF">2014-04-24T07:20:00Z</dcterms:created>
  <dcterms:modified xsi:type="dcterms:W3CDTF">2014-06-11T09:37:00Z</dcterms:modified>
</cp:coreProperties>
</file>